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4987"/>
        <w:gridCol w:w="4987"/>
        <w:gridCol w:w="4987"/>
      </w:tblGrid>
      <w:tr w:rsidR="001C7FE0" w:rsidRPr="001C7FE0" w:rsidTr="001C7FE0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唾</w:t>
            </w:r>
          </w:p>
        </w:tc>
        <w:tc>
          <w:tcPr>
            <w:tcW w:w="14618" w:type="dxa"/>
            <w:gridSpan w:val="2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highlight w:val="yellow"/>
              </w:rPr>
              <w:t>唾液</w:t>
            </w: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(6),唾棄(5),唾沫(4),唾腺(2)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1C7FE0" w:rsidRPr="001C7FE0" w:rsidTr="001C7FE0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沫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highlight w:val="yellow"/>
              </w:rPr>
              <w:t>泡沫</w:t>
            </w: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(6),飛沫(6),白沫(4),唾沫(4)</w:t>
            </w:r>
          </w:p>
        </w:tc>
      </w:tr>
      <w:tr w:rsidR="001C7FE0" w:rsidRPr="001C7FE0" w:rsidTr="001C7FE0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忠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忠孝(6),忠實(6),忠誠(6),忠告(6),忠心(6),忠貞(5),忠信(5),忠厚(5),忠臣(5),忠言(4)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highlight w:val="yellow"/>
              </w:rPr>
              <w:t>忠犬</w:t>
            </w: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(4),忠狗(3),忠君(3)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效忠(5),盡忠(5)</w:t>
            </w:r>
          </w:p>
        </w:tc>
      </w:tr>
      <w:tr w:rsidR="001C7FE0" w:rsidRPr="001C7FE0" w:rsidTr="001C7FE0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衛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highlight w:val="yellow"/>
              </w:rPr>
              <w:t>衛生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highlight w:val="yellow"/>
              </w:rPr>
              <w:t>紙</w:t>
            </w: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(6),衛星(6),衛道(6),衛兵(6),衛冕(6),衛隊(5),衛士(4),衛矛(4),衛視(4)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衛國(5),衛浴(4)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捍衛(6),警衛(6),防衛(6),後衛(6),保衛(6),守衛(6),護衛(6),前衛(6),侍衛(5),自衛(5)</w:t>
            </w:r>
          </w:p>
        </w:tc>
      </w:tr>
      <w:tr w:rsidR="001C7FE0" w:rsidRPr="001C7FE0" w:rsidTr="001C7FE0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寒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寒假(6),</w:t>
            </w: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highlight w:val="yellow"/>
              </w:rPr>
              <w:t>寒冷</w:t>
            </w: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(6),寒流(6),寒冬(6),寒風(6),寒暄(6),寒暑(5),寒意(5),寒氣(5),寒害(5)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寒夜(5),寒性(4),寒漠(3),寒冽(2)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清寒(6),嚴寒(6),禦寒(5),酷寒(5),大寒(5),傷寒(5),貧寒(5),風寒(5),避寒(5),耐寒(5)</w:t>
            </w:r>
          </w:p>
        </w:tc>
      </w:tr>
      <w:tr w:rsidR="001C7FE0" w:rsidRPr="001C7FE0" w:rsidTr="001C7FE0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椰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highlight w:val="yellow"/>
              </w:rPr>
              <w:t>椰子</w:t>
            </w: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(6)</w:t>
            </w:r>
          </w:p>
        </w:tc>
        <w:tc>
          <w:tcPr>
            <w:tcW w:w="14618" w:type="dxa"/>
            <w:gridSpan w:val="2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椰油(5),椰奶(5),椰林(4),椰漿(3),椰殼(3),椰汁(3),椰棗(3),椰樹(1),椰果(1),椰絲(1)</w:t>
            </w:r>
          </w:p>
        </w:tc>
      </w:tr>
      <w:tr w:rsidR="001C7FE0" w:rsidRPr="001C7FE0" w:rsidTr="001C7FE0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隊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隊伍(6),隊員(6),隊友(6),隊長(6),隊形(6)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隊史(6),隊名(6),隊服(5),隊輔(5),隊徽(4),隊呼(4)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團隊(6),球隊(6),營隊(6),</w:t>
            </w: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highlight w:val="yellow"/>
              </w:rPr>
              <w:t>排隊</w:t>
            </w: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(6),軍隊(6),部隊(6),校隊(6),車隊(6),大隊(6),領隊(6)</w:t>
            </w:r>
          </w:p>
        </w:tc>
      </w:tr>
      <w:tr w:rsidR="001C7FE0" w:rsidRPr="001C7FE0" w:rsidTr="001C7FE0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健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highlight w:val="yellow"/>
              </w:rPr>
              <w:t>健康</w:t>
            </w: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(6),健保(6),健全(6),健身(6),健行(6),健走(6),健檢(6),健將(6),健忘(6),健壯(6)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健跑(3)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保健(6),復健(6),穩健(6),強健(6),矯健(6),雄健(4),勇健(4),康健(3),雅健(1),剛健(1)</w:t>
            </w:r>
          </w:p>
        </w:tc>
      </w:tr>
      <w:tr w:rsidR="001C7FE0" w:rsidRPr="001C7FE0" w:rsidTr="001C7FE0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蕉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蕉農(4),蕉葉(3)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highlight w:val="yellow"/>
              </w:rPr>
              <w:t>香蕉</w:t>
            </w: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(6),芭蕉(5)</w:t>
            </w:r>
          </w:p>
        </w:tc>
      </w:tr>
      <w:tr w:rsidR="001C7FE0" w:rsidRPr="001C7FE0" w:rsidTr="001C7FE0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舞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舞臺(6),舞蹈(6),舞者(6),舞會(6),舞獅(6),舞動(6),舞步(6),舞龍(6),舞姿(6),舞團(6)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舞出(6),舞台(6),舞衣(5),舞鞋(5),舞碼(5),舞作(5),舞劍(5),舞裙(4),舞展(4),舞影(4)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highlight w:val="yellow"/>
              </w:rPr>
              <w:t>跳舞</w:t>
            </w: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(6),鼓舞(6),飛舞(6),揮舞(6),起舞(6),歌舞(6),共舞(6),街舞(6),伴舞(5),樂舞(5)</w:t>
            </w:r>
          </w:p>
        </w:tc>
      </w:tr>
      <w:tr w:rsidR="001C7FE0" w:rsidRPr="001C7FE0" w:rsidTr="001C7FE0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微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highlight w:val="yellow"/>
              </w:rPr>
              <w:t>微笑</w:t>
            </w: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(6),微微(6),微風(6),微粒(6),微小(6),微型(6),微弱(6),微妙(6),微薄(6),微量(6)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微調(6),微克(6),微光(6),微觀(5),微幅(5),微雨(5),微震(4)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稍微(6),微微(6),輕微(6),細微(6),些微(6),略微(6),式微(6),入微(6),卑微(6),幽微(5)</w:t>
            </w:r>
          </w:p>
        </w:tc>
      </w:tr>
      <w:tr w:rsidR="001C7FE0" w:rsidRPr="001C7FE0" w:rsidTr="001C7FE0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灣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灣流(1)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灣區(5),灣裡(2),灣域(1)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臺灣(6),</w:t>
            </w: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highlight w:val="yellow"/>
              </w:rPr>
              <w:t>海灣</w:t>
            </w: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(6),港灣(6),峽灣(5)</w:t>
            </w:r>
          </w:p>
        </w:tc>
      </w:tr>
      <w:tr w:rsidR="001C7FE0" w:rsidRPr="001C7FE0" w:rsidTr="001C7FE0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甜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甜蜜(6),甜美(6),</w:t>
            </w: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highlight w:val="yellow"/>
              </w:rPr>
              <w:t>甜點</w:t>
            </w: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(6),甜食(6),甜味(6),甜度(6),甜品(5),甜心(5),甜筒(5),甜瓜(5)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甜椒(5),甜湯(5),甜柿(5),甜粽(4),甜酒(4),甜粄(3)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香甜(6),甘甜(6),嘴甜(3)</w:t>
            </w:r>
          </w:p>
        </w:tc>
      </w:tr>
      <w:tr w:rsidR="001C7FE0" w:rsidRPr="001C7FE0" w:rsidTr="001C7FE0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糖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highlight w:val="yellow"/>
              </w:rPr>
              <w:t>糖果</w:t>
            </w: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(6),糖廠(6),糖分(6),糖漿(6),糖水(6),糖霜(5),糖衣(5),糖蜜(5),糖醋(5),糖精(2)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糖粉(6),糖稅(5),糖業(5),糖類(5),糖度(5),糖量(5),糖塊(4),糖漬(4)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1C7FE0" w:rsidRPr="001C7FE0" w:rsidRDefault="001C7FE0" w:rsidP="001C7F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C7F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砂糖(6),血糖(6),黑糖(6),軟糖(6),冰糖(6),果糖(6),蔗糖(5),乳糖(5),方糖(5),焦糖(5)</w:t>
            </w:r>
          </w:p>
        </w:tc>
      </w:tr>
    </w:tbl>
    <w:p w:rsidR="00E61CBC" w:rsidRPr="001C7FE0" w:rsidRDefault="00E61CBC" w:rsidP="005675EA"/>
    <w:sectPr w:rsidR="00E61CBC" w:rsidRPr="001C7FE0" w:rsidSect="005C53C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C1"/>
    <w:rsid w:val="00100024"/>
    <w:rsid w:val="00177B41"/>
    <w:rsid w:val="001C7FE0"/>
    <w:rsid w:val="00243243"/>
    <w:rsid w:val="002478CC"/>
    <w:rsid w:val="00277AD3"/>
    <w:rsid w:val="002D783D"/>
    <w:rsid w:val="003066CB"/>
    <w:rsid w:val="003E7233"/>
    <w:rsid w:val="00465D76"/>
    <w:rsid w:val="00503EEF"/>
    <w:rsid w:val="00533D05"/>
    <w:rsid w:val="0056577C"/>
    <w:rsid w:val="005675EA"/>
    <w:rsid w:val="005B6358"/>
    <w:rsid w:val="005C53C1"/>
    <w:rsid w:val="006C69C6"/>
    <w:rsid w:val="00805A7D"/>
    <w:rsid w:val="00837E9D"/>
    <w:rsid w:val="0086019D"/>
    <w:rsid w:val="008C3B55"/>
    <w:rsid w:val="008F6962"/>
    <w:rsid w:val="009643B1"/>
    <w:rsid w:val="009974D2"/>
    <w:rsid w:val="00A33FC7"/>
    <w:rsid w:val="00AF40C6"/>
    <w:rsid w:val="00B40EC2"/>
    <w:rsid w:val="00B627CE"/>
    <w:rsid w:val="00B6739D"/>
    <w:rsid w:val="00B814B0"/>
    <w:rsid w:val="00B92FC9"/>
    <w:rsid w:val="00BF63F5"/>
    <w:rsid w:val="00C93BE5"/>
    <w:rsid w:val="00CA5B90"/>
    <w:rsid w:val="00D8114B"/>
    <w:rsid w:val="00DB5AA1"/>
    <w:rsid w:val="00DE0EFB"/>
    <w:rsid w:val="00DE28FC"/>
    <w:rsid w:val="00E4108B"/>
    <w:rsid w:val="00E61CBC"/>
    <w:rsid w:val="00F3123F"/>
    <w:rsid w:val="00F9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FE83-5092-43C5-973A-23BBABC5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Open/>
  </wne:docEvents>
  <wne:mcds>
    <wne:mcd wne:macroName="PROJECT.NEWMACROS.教材製作" wne:name="Project.NewMacros.教材製作" wne:bEncrypt="00" wne:cmg="56"/>
    <wne:mcd wne:macroName="PROJECT.NEWMACROS.格式化表格內容" wne:name="Project.NewMacros.格式化表格內容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aday-home</dc:creator>
  <cp:keywords/>
  <dc:description/>
  <cp:lastModifiedBy>aday-home</cp:lastModifiedBy>
  <cp:revision>4</cp:revision>
  <dcterms:created xsi:type="dcterms:W3CDTF">2022-06-29T14:23:00Z</dcterms:created>
  <dcterms:modified xsi:type="dcterms:W3CDTF">2022-08-24T14:27:00Z</dcterms:modified>
</cp:coreProperties>
</file>